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C0BD6" w14:textId="2CD6C438" w:rsidR="00D06D04" w:rsidRPr="000A660B" w:rsidRDefault="005E6C42" w:rsidP="000A660B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  <w:r w:rsidRPr="000A660B">
        <w:rPr>
          <w:rFonts w:ascii="Arial" w:hAnsi="Arial" w:cs="Arial"/>
          <w:sz w:val="22"/>
          <w:szCs w:val="22"/>
        </w:rPr>
        <w:t>S</w:t>
      </w:r>
      <w:r w:rsidR="00CB12DC" w:rsidRPr="000A660B">
        <w:rPr>
          <w:rFonts w:ascii="Arial" w:hAnsi="Arial" w:cs="Arial"/>
          <w:sz w:val="22"/>
          <w:szCs w:val="22"/>
        </w:rPr>
        <w:t xml:space="preserve">prawa nr </w:t>
      </w:r>
      <w:r w:rsidR="00DF62DA" w:rsidRPr="000A660B">
        <w:rPr>
          <w:rFonts w:ascii="Arial" w:hAnsi="Arial" w:cs="Arial"/>
          <w:sz w:val="22"/>
          <w:szCs w:val="22"/>
        </w:rPr>
        <w:t xml:space="preserve"> </w:t>
      </w:r>
      <w:r w:rsidR="00AC2002" w:rsidRPr="000A660B">
        <w:rPr>
          <w:rFonts w:ascii="Arial" w:hAnsi="Arial" w:cs="Arial"/>
          <w:sz w:val="22"/>
          <w:szCs w:val="22"/>
        </w:rPr>
        <w:t>RZp.271.1.</w:t>
      </w:r>
      <w:r w:rsidR="000A660B">
        <w:rPr>
          <w:rFonts w:ascii="Arial" w:hAnsi="Arial" w:cs="Arial"/>
          <w:sz w:val="22"/>
          <w:szCs w:val="22"/>
        </w:rPr>
        <w:t>5</w:t>
      </w:r>
      <w:r w:rsidR="00AC2002" w:rsidRPr="000A660B">
        <w:rPr>
          <w:rFonts w:ascii="Arial" w:hAnsi="Arial" w:cs="Arial"/>
          <w:sz w:val="22"/>
          <w:szCs w:val="22"/>
        </w:rPr>
        <w:t>.202</w:t>
      </w:r>
      <w:r w:rsidR="00146BE2" w:rsidRPr="000A660B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0A660B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5815922" w14:textId="1705D5C0" w:rsidR="00A058FA" w:rsidRPr="000A660B" w:rsidRDefault="008A3A21" w:rsidP="000A660B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A660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0A660B">
        <w:rPr>
          <w:rFonts w:ascii="Arial" w:hAnsi="Arial" w:cs="Arial"/>
          <w:b/>
          <w:color w:val="000000"/>
          <w:sz w:val="22"/>
          <w:szCs w:val="22"/>
        </w:rPr>
        <w:t>6</w:t>
      </w:r>
      <w:r w:rsidR="00A058FA" w:rsidRPr="000A660B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0A660B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4DED3C1B" w14:textId="77777777" w:rsidR="009944EA" w:rsidRPr="000A660B" w:rsidRDefault="009944EA" w:rsidP="009944EA">
      <w:pPr>
        <w:rPr>
          <w:rFonts w:ascii="Arial" w:hAnsi="Arial" w:cs="Arial"/>
          <w:sz w:val="22"/>
          <w:szCs w:val="22"/>
        </w:rPr>
      </w:pPr>
    </w:p>
    <w:p w14:paraId="78DE222E" w14:textId="0F950EEA" w:rsidR="00A058FA" w:rsidRPr="000A660B" w:rsidRDefault="00A058FA" w:rsidP="00A058FA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660B">
        <w:rPr>
          <w:rFonts w:ascii="Arial" w:hAnsi="Arial" w:cs="Arial"/>
          <w:b/>
          <w:color w:val="000000"/>
          <w:sz w:val="22"/>
          <w:szCs w:val="22"/>
        </w:rPr>
        <w:t xml:space="preserve">KLAUZULA INFORMACYJNA z art. 13 RODO </w:t>
      </w:r>
    </w:p>
    <w:p w14:paraId="4978B84C" w14:textId="77777777" w:rsidR="00A058FA" w:rsidRPr="000A660B" w:rsidRDefault="00A058FA" w:rsidP="00A058FA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6467B8D" w14:textId="39EFDCAF" w:rsidR="00A058FA" w:rsidRPr="000A660B" w:rsidRDefault="00A058FA" w:rsidP="00A058FA">
      <w:pPr>
        <w:spacing w:before="60" w:after="60" w:line="360" w:lineRule="auto"/>
        <w:ind w:right="40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0A660B">
        <w:rPr>
          <w:rFonts w:ascii="Arial" w:hAnsi="Arial" w:cs="Arial"/>
          <w:sz w:val="22"/>
        </w:rPr>
        <w:br/>
      </w:r>
      <w:r w:rsidRPr="000A660B">
        <w:rPr>
          <w:rFonts w:ascii="Arial" w:hAnsi="Arial" w:cs="Arial"/>
          <w:sz w:val="22"/>
        </w:rPr>
        <w:t>z 04.05.2016, str. 1), dalej „Rozporządzenie”, informuję, że:</w:t>
      </w:r>
    </w:p>
    <w:p w14:paraId="08FEB621" w14:textId="10C97C49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1. Administratorem Pa</w:t>
      </w:r>
      <w:r w:rsidR="00635E0B" w:rsidRPr="000A660B">
        <w:rPr>
          <w:rFonts w:ascii="Arial" w:hAnsi="Arial" w:cs="Arial"/>
          <w:sz w:val="22"/>
        </w:rPr>
        <w:t xml:space="preserve">ni/Pana danych osobowych jest </w:t>
      </w:r>
      <w:r w:rsidR="00002CAD" w:rsidRPr="000A660B">
        <w:rPr>
          <w:rFonts w:ascii="Arial" w:hAnsi="Arial" w:cs="Arial"/>
          <w:sz w:val="22"/>
        </w:rPr>
        <w:t xml:space="preserve">Burmistrz Gniewkowa z siedzibą </w:t>
      </w:r>
      <w:r w:rsidR="00002CAD" w:rsidRPr="000A660B">
        <w:rPr>
          <w:rFonts w:ascii="Arial" w:hAnsi="Arial" w:cs="Arial"/>
          <w:sz w:val="22"/>
        </w:rPr>
        <w:br/>
        <w:t>w Urzędzie Miejskim w Gniewkowie, ul. 17-stycznia 11, 88-140 Gniewkowo, tel. 52 354 30 08, e-mail: urzad@gniewkowo.com.pl</w:t>
      </w:r>
      <w:r w:rsidR="00635E0B" w:rsidRPr="000A660B">
        <w:rPr>
          <w:rFonts w:ascii="Arial" w:hAnsi="Arial" w:cs="Arial"/>
          <w:sz w:val="22"/>
        </w:rPr>
        <w:t>.</w:t>
      </w:r>
    </w:p>
    <w:p w14:paraId="2E9DC4AA" w14:textId="41F1FC0B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2. W sprawach z zakresu ochrony danych osobowych mogą Państwo kontaktować się </w:t>
      </w:r>
      <w:r w:rsidR="000A660B">
        <w:rPr>
          <w:rFonts w:ascii="Arial" w:hAnsi="Arial" w:cs="Arial"/>
          <w:sz w:val="22"/>
        </w:rPr>
        <w:br/>
      </w:r>
      <w:r w:rsidRPr="000A660B">
        <w:rPr>
          <w:rFonts w:ascii="Arial" w:hAnsi="Arial" w:cs="Arial"/>
          <w:sz w:val="22"/>
        </w:rPr>
        <w:t xml:space="preserve">z Inspektorem Ochrony Danych pod adresem e-mail: </w:t>
      </w:r>
      <w:r w:rsidR="008471EF" w:rsidRPr="000A660B">
        <w:rPr>
          <w:rFonts w:ascii="Arial" w:hAnsi="Arial" w:cs="Arial"/>
          <w:sz w:val="22"/>
        </w:rPr>
        <w:t>krzysztof.kielbasa@cbi24.pl</w:t>
      </w:r>
    </w:p>
    <w:p w14:paraId="758E7BD5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3. Dane osobowe będą przetwarzane w celu związanym z postępowaniem o udzielenie zamówienia publicznego. </w:t>
      </w:r>
    </w:p>
    <w:p w14:paraId="76317E8E" w14:textId="7B5EFCFF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4. Dane osobowe będą przetwarzane przez okres zgodnie z art. 78 ust. 1 i 4 ustawy z dnia </w:t>
      </w:r>
      <w:r w:rsidR="000A660B">
        <w:rPr>
          <w:rFonts w:ascii="Arial" w:hAnsi="Arial" w:cs="Arial"/>
          <w:sz w:val="22"/>
        </w:rPr>
        <w:br/>
      </w:r>
      <w:r w:rsidRPr="000A660B">
        <w:rPr>
          <w:rFonts w:ascii="Arial" w:hAnsi="Arial" w:cs="Arial"/>
          <w:sz w:val="22"/>
        </w:rPr>
        <w:t>z dnia 11 września 2019 r.– Prawo zam</w:t>
      </w:r>
      <w:r w:rsidR="00E74A78" w:rsidRPr="000A660B">
        <w:rPr>
          <w:rFonts w:ascii="Arial" w:hAnsi="Arial" w:cs="Arial"/>
          <w:sz w:val="22"/>
        </w:rPr>
        <w:t>ówień publicznych (Dz. U. z 202</w:t>
      </w:r>
      <w:r w:rsidR="008471EF" w:rsidRPr="000A660B">
        <w:rPr>
          <w:rFonts w:ascii="Arial" w:hAnsi="Arial" w:cs="Arial"/>
          <w:sz w:val="22"/>
        </w:rPr>
        <w:t>2</w:t>
      </w:r>
      <w:r w:rsidR="00E74A78" w:rsidRPr="000A660B">
        <w:rPr>
          <w:rFonts w:ascii="Arial" w:hAnsi="Arial" w:cs="Arial"/>
          <w:sz w:val="22"/>
        </w:rPr>
        <w:t xml:space="preserve"> r. poz. </w:t>
      </w:r>
      <w:r w:rsidR="008471EF" w:rsidRPr="000A660B">
        <w:rPr>
          <w:rFonts w:ascii="Arial" w:hAnsi="Arial" w:cs="Arial"/>
          <w:sz w:val="22"/>
        </w:rPr>
        <w:t>1710</w:t>
      </w:r>
      <w:r w:rsidR="00E74A78" w:rsidRPr="000A660B">
        <w:rPr>
          <w:rFonts w:ascii="Arial" w:hAnsi="Arial" w:cs="Arial"/>
          <w:sz w:val="22"/>
        </w:rPr>
        <w:t xml:space="preserve"> ze zm.</w:t>
      </w:r>
      <w:r w:rsidRPr="000A660B">
        <w:rPr>
          <w:rFonts w:ascii="Arial" w:hAnsi="Arial" w:cs="Arial"/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061CBC06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5. Podstawą prawną przetwarzania danych jest art. 6 ust. 1 lit. c) ww. Rozporządzenia </w:t>
      </w:r>
      <w:r w:rsidR="000A660B">
        <w:rPr>
          <w:rFonts w:ascii="Arial" w:hAnsi="Arial" w:cs="Arial"/>
          <w:sz w:val="22"/>
        </w:rPr>
        <w:br/>
      </w:r>
      <w:r w:rsidRPr="000A660B">
        <w:rPr>
          <w:rFonts w:ascii="Arial" w:hAnsi="Arial" w:cs="Arial"/>
          <w:sz w:val="22"/>
        </w:rPr>
        <w:t>w związku z przepisami PZP.</w:t>
      </w:r>
    </w:p>
    <w:p w14:paraId="653619B3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1765EF8C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7.  Obowiązek podania przez Panią/Pana danych osobowych bezpośrednio Pani/Pana dotyczących jest wymogiem ustawowym określonym w przepisach PZP, związanym </w:t>
      </w:r>
      <w:r w:rsidR="000A660B">
        <w:rPr>
          <w:rFonts w:ascii="Arial" w:hAnsi="Arial" w:cs="Arial"/>
          <w:sz w:val="22"/>
        </w:rPr>
        <w:br/>
      </w:r>
      <w:r w:rsidRPr="000A660B">
        <w:rPr>
          <w:rFonts w:ascii="Arial" w:hAnsi="Arial" w:cs="Arial"/>
          <w:sz w:val="22"/>
        </w:rPr>
        <w:t xml:space="preserve">z udziałem w postępowaniu o udzielenie zamówienia publicznego; konsekwencje niepodania określonych danych wynikają z PZP. </w:t>
      </w:r>
    </w:p>
    <w:p w14:paraId="6BBD8B6E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8. Osoba, której dane dotyczą ma prawo do:</w:t>
      </w:r>
    </w:p>
    <w:p w14:paraId="619AE582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lastRenderedPageBreak/>
        <w:t>9. Osobie, której dane dotyczą nie przysługuje:</w:t>
      </w:r>
    </w:p>
    <w:p w14:paraId="71713C99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- w związku z art. 17 ust. 3 lit. b, d lub e Rozporządzenia prawo do usunięcia danych osobowych;</w:t>
      </w:r>
    </w:p>
    <w:p w14:paraId="202EC0C1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- prawo do przenoszenia danych osobowych, o którym mowa w art. 20 Rozporządzenia;</w:t>
      </w:r>
    </w:p>
    <w:p w14:paraId="3CA579AA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0A660B" w:rsidRDefault="00A058FA" w:rsidP="00A058FA">
      <w:pPr>
        <w:spacing w:line="360" w:lineRule="auto"/>
        <w:jc w:val="both"/>
        <w:rPr>
          <w:rFonts w:ascii="Arial" w:hAnsi="Arial" w:cs="Arial"/>
          <w:sz w:val="22"/>
        </w:rPr>
      </w:pPr>
      <w:r w:rsidRPr="000A660B">
        <w:rPr>
          <w:rFonts w:ascii="Arial" w:hAnsi="Arial" w:cs="Arial"/>
          <w:sz w:val="22"/>
        </w:rPr>
        <w:lastRenderedPageBreak/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0A660B" w:rsidRDefault="009944EA" w:rsidP="00A058FA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9944EA" w:rsidRPr="000A660B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683B" w14:textId="77777777" w:rsidR="006A4936" w:rsidRDefault="006A4936" w:rsidP="00C61CE1">
      <w:r>
        <w:separator/>
      </w:r>
    </w:p>
  </w:endnote>
  <w:endnote w:type="continuationSeparator" w:id="0">
    <w:p w14:paraId="700AEE00" w14:textId="77777777" w:rsidR="006A4936" w:rsidRDefault="006A493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04819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Pr="000A660B" w:rsidRDefault="00A144CB">
            <w:pPr>
              <w:pStyle w:val="Stopka"/>
              <w:jc w:val="right"/>
              <w:rPr>
                <w:rFonts w:ascii="Arial" w:hAnsi="Arial" w:cs="Arial"/>
              </w:rPr>
            </w:pPr>
            <w:r w:rsidRPr="000A660B">
              <w:rPr>
                <w:rFonts w:ascii="Arial" w:hAnsi="Arial" w:cs="Arial"/>
                <w:sz w:val="20"/>
              </w:rPr>
              <w:t xml:space="preserve">Strona </w:t>
            </w:r>
            <w:r w:rsidRPr="000A660B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A660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A660B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8471EF" w:rsidRPr="000A660B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0A660B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A660B">
              <w:rPr>
                <w:rFonts w:ascii="Arial" w:hAnsi="Arial" w:cs="Arial"/>
                <w:sz w:val="20"/>
              </w:rPr>
              <w:t xml:space="preserve"> z </w:t>
            </w:r>
            <w:r w:rsidRPr="000A660B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A660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A660B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8471EF" w:rsidRPr="000A660B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0A660B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DE1F2" w14:textId="77777777" w:rsidR="006A4936" w:rsidRDefault="006A4936" w:rsidP="00C61CE1">
      <w:r>
        <w:separator/>
      </w:r>
    </w:p>
  </w:footnote>
  <w:footnote w:type="continuationSeparator" w:id="0">
    <w:p w14:paraId="7660B08F" w14:textId="77777777" w:rsidR="006A4936" w:rsidRDefault="006A493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0F51054B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1691865">
    <w:abstractNumId w:val="11"/>
  </w:num>
  <w:num w:numId="2" w16cid:durableId="624122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5659836">
    <w:abstractNumId w:val="4"/>
  </w:num>
  <w:num w:numId="4" w16cid:durableId="339695633">
    <w:abstractNumId w:val="9"/>
  </w:num>
  <w:num w:numId="5" w16cid:durableId="28384242">
    <w:abstractNumId w:val="7"/>
  </w:num>
  <w:num w:numId="6" w16cid:durableId="668101155">
    <w:abstractNumId w:val="2"/>
  </w:num>
  <w:num w:numId="7" w16cid:durableId="1847868596">
    <w:abstractNumId w:val="3"/>
  </w:num>
  <w:num w:numId="8" w16cid:durableId="715154517">
    <w:abstractNumId w:val="6"/>
  </w:num>
  <w:num w:numId="9" w16cid:durableId="1992102062">
    <w:abstractNumId w:val="1"/>
  </w:num>
  <w:num w:numId="10" w16cid:durableId="1409962821">
    <w:abstractNumId w:val="5"/>
  </w:num>
  <w:num w:numId="11" w16cid:durableId="1264604138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3100490">
    <w:abstractNumId w:val="8"/>
  </w:num>
  <w:num w:numId="13" w16cid:durableId="1075400330">
    <w:abstractNumId w:val="0"/>
  </w:num>
  <w:num w:numId="14" w16cid:durableId="1825929889">
    <w:abstractNumId w:val="0"/>
    <w:lvlOverride w:ilvl="0">
      <w:lvl w:ilvl="0" w:tplc="BDC0F9F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3805CB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E8AADE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88CF23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DE2539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3A3CE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5A6DA9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232792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DAEC24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485986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02CAD"/>
    <w:rsid w:val="0002006F"/>
    <w:rsid w:val="000536BB"/>
    <w:rsid w:val="000563DF"/>
    <w:rsid w:val="00071C10"/>
    <w:rsid w:val="000A660B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46BE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64058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C419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A4936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24EF5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471EF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51794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C2002"/>
    <w:rsid w:val="00AC74A0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CF644B"/>
    <w:rsid w:val="00D06D04"/>
    <w:rsid w:val="00D26913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240683C8-04A5-45F1-92BF-8CDA6B70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CC8FF-C3D0-4D8F-B06F-D3E44E71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Piasecka</cp:lastModifiedBy>
  <cp:revision>53</cp:revision>
  <cp:lastPrinted>2021-08-30T07:41:00Z</cp:lastPrinted>
  <dcterms:created xsi:type="dcterms:W3CDTF">2020-10-13T23:25:00Z</dcterms:created>
  <dcterms:modified xsi:type="dcterms:W3CDTF">2023-04-27T19:21:00Z</dcterms:modified>
</cp:coreProperties>
</file>